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F4" w:rsidRDefault="00A567F4" w:rsidP="00B8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567F4" w:rsidRDefault="00A567F4" w:rsidP="00A567F4"/>
    <w:p w:rsidR="00A567F4" w:rsidRDefault="00A567F4" w:rsidP="00A567F4">
      <w:r w:rsidRPr="003E349B">
        <w:rPr>
          <w:noProof/>
          <w:lang w:eastAsia="ru-RU"/>
        </w:rPr>
        <w:drawing>
          <wp:inline distT="0" distB="0" distL="0" distR="0">
            <wp:extent cx="1219200" cy="1219200"/>
            <wp:effectExtent l="0" t="0" r="0" b="0"/>
            <wp:docPr id="11" name="Рисунок 7" descr="http://sch-krasilovo.ucoz.ru/_si/0/10239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-krasilovo.ucoz.ru/_si/0/1023979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3E349B">
        <w:rPr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13" name="Рисунок 6" descr="http://sch-krasilovo.ucoz.ru/_si/0/48343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-krasilovo.ucoz.ru/_si/0/483436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3E349B">
        <w:rPr>
          <w:noProof/>
          <w:lang w:eastAsia="ru-RU"/>
        </w:rPr>
        <w:drawing>
          <wp:inline distT="0" distB="0" distL="0" distR="0">
            <wp:extent cx="948055" cy="1143000"/>
            <wp:effectExtent l="19050" t="0" r="4445" b="0"/>
            <wp:docPr id="17" name="Рисунок 5" descr="http://sch-krasilovo.ucoz.ru/_si/0/04216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-krasilovo.ucoz.ru/_si/0/0421627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567F4" w:rsidRDefault="00A567F4" w:rsidP="00A567F4"/>
    <w:p w:rsidR="00A567F4" w:rsidRDefault="00A567F4" w:rsidP="00A567F4"/>
    <w:p w:rsidR="00A567F4" w:rsidRDefault="00A567F4" w:rsidP="00A567F4"/>
    <w:p w:rsidR="00A567F4" w:rsidRDefault="00A567F4" w:rsidP="00A567F4">
      <w:r>
        <w:t xml:space="preserve">                                                          </w:t>
      </w:r>
      <w:r w:rsidRPr="003E349B">
        <w:rPr>
          <w:noProof/>
          <w:lang w:eastAsia="ru-RU"/>
        </w:rPr>
        <w:drawing>
          <wp:inline distT="0" distB="0" distL="0" distR="0">
            <wp:extent cx="1557655" cy="1109345"/>
            <wp:effectExtent l="19050" t="0" r="4445" b="0"/>
            <wp:docPr id="18" name="Рисунок 3" descr="http://sch-krasilovo.ucoz.ru/_si/0/1135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-krasilovo.ucoz.ru/_si/0/113563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F4" w:rsidRDefault="00A567F4" w:rsidP="00A567F4">
      <w:pPr>
        <w:jc w:val="center"/>
        <w:rPr>
          <w:rFonts w:ascii="Arial Black" w:hAnsi="Arial Black"/>
          <w:color w:val="C00000"/>
          <w:sz w:val="96"/>
          <w:szCs w:val="96"/>
        </w:rPr>
      </w:pPr>
      <w:r w:rsidRPr="003E349B">
        <w:rPr>
          <w:rFonts w:ascii="Arial Black" w:hAnsi="Arial Black"/>
          <w:color w:val="C00000"/>
          <w:sz w:val="96"/>
          <w:szCs w:val="96"/>
        </w:rPr>
        <w:t>«РОСИНКА»</w:t>
      </w:r>
    </w:p>
    <w:p w:rsidR="00A567F4" w:rsidRPr="003E349B" w:rsidRDefault="00A567F4" w:rsidP="00A567F4">
      <w:pPr>
        <w:jc w:val="center"/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>МОУ «ООШ п. Восточный»</w:t>
      </w:r>
    </w:p>
    <w:p w:rsidR="00A567F4" w:rsidRDefault="00A567F4" w:rsidP="00A567F4"/>
    <w:p w:rsidR="00A567F4" w:rsidRDefault="00A567F4" w:rsidP="00A567F4">
      <w:r w:rsidRPr="003E349B">
        <w:rPr>
          <w:noProof/>
          <w:lang w:eastAsia="ru-RU"/>
        </w:rPr>
        <w:drawing>
          <wp:inline distT="0" distB="0" distL="0" distR="0">
            <wp:extent cx="990600" cy="1287145"/>
            <wp:effectExtent l="19050" t="0" r="0" b="0"/>
            <wp:docPr id="19" name="Рисунок 4" descr="http://sch-krasilovo.ucoz.ru/_si/0/4389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-krasilovo.ucoz.ru/_si/0/438992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3E349B">
        <w:rPr>
          <w:noProof/>
          <w:lang w:eastAsia="ru-RU"/>
        </w:rPr>
        <w:drawing>
          <wp:inline distT="0" distB="0" distL="0" distR="0">
            <wp:extent cx="1143000" cy="1143000"/>
            <wp:effectExtent l="0" t="0" r="0" b="0"/>
            <wp:docPr id="20" name="Рисунок 1" descr="http://sch-krasilovo.ucoz.ru/_si/0/09719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-krasilovo.ucoz.ru/_si/0/0971909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3E349B">
        <w:rPr>
          <w:noProof/>
          <w:lang w:eastAsia="ru-RU"/>
        </w:rPr>
        <w:drawing>
          <wp:inline distT="0" distB="0" distL="0" distR="0">
            <wp:extent cx="931545" cy="1244600"/>
            <wp:effectExtent l="19050" t="0" r="1905" b="0"/>
            <wp:docPr id="21" name="Рисунок 2" descr="http://sch-krasilovo.ucoz.ru/_si/0/0837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-krasilovo.ucoz.ru/_si/0/083739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F4" w:rsidRDefault="00A567F4" w:rsidP="00B8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567F4" w:rsidRDefault="00A567F4" w:rsidP="00A567F4">
      <w:pPr>
        <w:pStyle w:val="Style2"/>
        <w:widowControl/>
        <w:spacing w:line="276" w:lineRule="auto"/>
      </w:pPr>
    </w:p>
    <w:p w:rsidR="00A567F4" w:rsidRPr="00A567F4" w:rsidRDefault="00A567F4" w:rsidP="00A567F4">
      <w:pPr>
        <w:rPr>
          <w:sz w:val="28"/>
          <w:szCs w:val="28"/>
        </w:rPr>
      </w:pPr>
    </w:p>
    <w:p w:rsidR="00A567F4" w:rsidRPr="00A567F4" w:rsidRDefault="00A567F4" w:rsidP="00A56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F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567F4" w:rsidRPr="00A567F4" w:rsidRDefault="00A567F4" w:rsidP="00A56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F4">
        <w:rPr>
          <w:rFonts w:ascii="Times New Roman" w:hAnsi="Times New Roman" w:cs="Times New Roman"/>
          <w:b/>
          <w:sz w:val="28"/>
          <w:szCs w:val="28"/>
        </w:rPr>
        <w:t>работников лагерей с дневным пребыванием детей и подростков в 2016г</w:t>
      </w:r>
    </w:p>
    <w:tbl>
      <w:tblPr>
        <w:tblStyle w:val="a5"/>
        <w:tblW w:w="0" w:type="auto"/>
        <w:tblLook w:val="04A0"/>
      </w:tblPr>
      <w:tblGrid>
        <w:gridCol w:w="620"/>
        <w:gridCol w:w="3610"/>
        <w:gridCol w:w="4100"/>
      </w:tblGrid>
      <w:tr w:rsidR="00A567F4" w:rsidRPr="00A567F4" w:rsidTr="00A567F4"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в лагере </w:t>
            </w:r>
          </w:p>
        </w:tc>
      </w:tr>
      <w:tr w:rsidR="00A567F4" w:rsidRPr="00A567F4" w:rsidTr="00A567F4">
        <w:trPr>
          <w:trHeight w:val="437"/>
        </w:trPr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Садыкова Н.Б.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567F4" w:rsidRPr="00A567F4" w:rsidTr="00A567F4"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Лебедев А.А.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противопожарную безопасность</w:t>
            </w:r>
          </w:p>
        </w:tc>
      </w:tr>
      <w:tr w:rsidR="00A567F4" w:rsidRPr="00A567F4" w:rsidTr="00A567F4"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7F4">
              <w:rPr>
                <w:rFonts w:ascii="Times New Roman" w:hAnsi="Times New Roman"/>
                <w:sz w:val="28"/>
                <w:szCs w:val="28"/>
              </w:rPr>
              <w:t>Жумагазиева</w:t>
            </w:r>
            <w:proofErr w:type="spellEnd"/>
            <w:r w:rsidRPr="00A567F4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A567F4" w:rsidRPr="00A567F4" w:rsidTr="00A567F4"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Рысин А.Г.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противопожарную безопасность</w:t>
            </w:r>
          </w:p>
        </w:tc>
      </w:tr>
      <w:tr w:rsidR="00A567F4" w:rsidRPr="00A567F4" w:rsidTr="00A567F4"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Савостьянова А.С.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A567F4" w:rsidRPr="00A567F4" w:rsidTr="00A567F4"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7F4">
              <w:rPr>
                <w:rFonts w:ascii="Times New Roman" w:hAnsi="Times New Roman"/>
                <w:sz w:val="28"/>
                <w:szCs w:val="28"/>
              </w:rPr>
              <w:t>Мушагалиева</w:t>
            </w:r>
            <w:proofErr w:type="spellEnd"/>
            <w:r w:rsidRPr="00A567F4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A567F4" w:rsidRPr="00A567F4" w:rsidTr="00A567F4">
        <w:tc>
          <w:tcPr>
            <w:tcW w:w="620" w:type="dxa"/>
          </w:tcPr>
          <w:p w:rsidR="00A567F4" w:rsidRPr="00A567F4" w:rsidRDefault="00A567F4" w:rsidP="0069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7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10" w:type="dxa"/>
          </w:tcPr>
          <w:p w:rsidR="00A567F4" w:rsidRPr="00A567F4" w:rsidRDefault="00A567F4" w:rsidP="00694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7F4">
              <w:rPr>
                <w:rFonts w:ascii="Times New Roman" w:hAnsi="Times New Roman"/>
                <w:sz w:val="28"/>
                <w:szCs w:val="28"/>
              </w:rPr>
              <w:t>Лейзле</w:t>
            </w:r>
            <w:proofErr w:type="spellEnd"/>
            <w:r w:rsidRPr="00A567F4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100" w:type="dxa"/>
          </w:tcPr>
          <w:p w:rsidR="00A567F4" w:rsidRPr="00A567F4" w:rsidRDefault="00A567F4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КО и РЗ</w:t>
            </w:r>
          </w:p>
        </w:tc>
      </w:tr>
    </w:tbl>
    <w:p w:rsidR="00A567F4" w:rsidRPr="00A567F4" w:rsidRDefault="00A567F4" w:rsidP="00A567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67F4" w:rsidRPr="00A567F4" w:rsidRDefault="00A567F4" w:rsidP="00B8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00D7" w:rsidRPr="00A567F4" w:rsidRDefault="00B800D7" w:rsidP="00B80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Программа летнег</w:t>
      </w:r>
      <w:r w:rsidR="002A1C55"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оздоровительного лагеря «Росинка</w:t>
      </w: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</w:p>
    <w:p w:rsidR="003E349B" w:rsidRPr="00A567F4" w:rsidRDefault="003E349B" w:rsidP="00617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6178EC" w:rsidRPr="00A567F4" w:rsidRDefault="00B800D7" w:rsidP="00617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«</w:t>
      </w:r>
      <w:r w:rsidR="006178EC"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У росинки есть девиз, </w:t>
      </w:r>
    </w:p>
    <w:p w:rsidR="002A1C55" w:rsidRPr="00A567F4" w:rsidRDefault="006178EC" w:rsidP="00617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выполнять все </w:t>
      </w:r>
      <w:proofErr w:type="gramStart"/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без</w:t>
      </w:r>
      <w:proofErr w:type="gramEnd"/>
    </w:p>
    <w:p w:rsidR="00B800D7" w:rsidRPr="00A567F4" w:rsidRDefault="006178EC" w:rsidP="00617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каприз</w:t>
      </w:r>
      <w:r w:rsidR="002A1C55"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!!!</w:t>
      </w:r>
      <w:r w:rsidR="00B800D7"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» </w:t>
      </w:r>
    </w:p>
    <w:p w:rsidR="00B800D7" w:rsidRPr="00A567F4" w:rsidRDefault="00B800D7" w:rsidP="003E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Пояснительная записка.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0" t="0" r="0" b="0"/>
            <wp:docPr id="1" name="Рисунок 1" descr="http://sch-krasilovo.ucoz.ru/_si/0/09719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-krasilovo.ucoz.ru/_si/0/0971909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Дето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школьных оздоровительных лагерей одна из интереснейших и важнейших форм работы со школьниками в летний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период. Лагерь выполняет очень важную миссию оздоровления и воспитания детей. Данная программа предусматривает организацию летнего отдыха детей младшего школьного возраста в условиях школьного лагеря с дневным пребыванием.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Программа включает разделы: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31545" cy="1244600"/>
            <wp:effectExtent l="19050" t="0" r="1905" b="0"/>
            <wp:docPr id="2" name="Рисунок 2" descr="http://sch-krasilovo.ucoz.ru/_si/0/0837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-krasilovo.ucoz.ru/_si/0/083739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 программы: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Создание условий для организованного отдыха учащихся в летний период, · Укрепления физического, психического и эмоционального здоровья детей, · Развитие творческих способностей детей.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Задачи: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Создание условий для организованного отдыха детей. · Укрепление здоровья, содействие полноценному физическому и психическому развитию. · Приобщение ребят к творческим видам деятельности, развитие творческого мышления. · Формирование культурн</w:t>
      </w:r>
      <w:r w:rsidR="007D2EE8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поведения, санитарно-гигиени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культуры. · Развитие потребности и способности ребёнка проявлять своё творчество. · Формирование положительного отношения родителей к работе органов школьного самоуправления и привлечение их к участию в этой деятельности.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Принципы: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летнего оздоровительного лагеря с </w:t>
      </w:r>
      <w:proofErr w:type="gram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и подростков опирается на следующие принципы: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</w:t>
      </w:r>
      <w:proofErr w:type="spell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–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Принцип соответствия типа сотрудничества психологическим возрастным особенностям учащихся и типу ведущей деятельности – результатом деятельности воспитательного характера в ЛОЛ является сотрудничество ребёнка и взрослого, которое позволяет воспитаннику лагеря почувствовать себя творческой личностью.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 демократичности – участие всех детей и подростков в программе развития творческих способностей.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дифференциации воспитания – дифференциация в рамках летнего оздоровительного лагеря предполагает: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Отбор содержания, форм и методов воспитания в соответствии с индивидуально-психологическими особенностями детей;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возможности переключения с одного вида деятельности на другой в рамках смены (дня);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всех мероприятий в рамках тематики дня;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детей во всех видах деятельности. 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реализации программы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оздоровительный лагерь с дневным пребыванием детей и подростков – 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образа жизни. В основу реализации программы заложены разнообразные формы и методы. </w:t>
      </w:r>
    </w:p>
    <w:p w:rsidR="006178EC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557655" cy="1109345"/>
            <wp:effectExtent l="19050" t="0" r="4445" b="0"/>
            <wp:docPr id="3" name="Рисунок 3" descr="http://sch-krasilovo.ucoz.ru/_si/0/1135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-krasilovo.ucoz.ru/_si/0/113563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Участники программы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Участниками программы ЛОЛ являются учащиеся школы, будущие первоклассники, дети села, педагогические и медицинские работники.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 воспитанников лаге</w:t>
      </w:r>
      <w:r w:rsidR="007D2EE8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с дневным пребыванием 6 </w:t>
      </w:r>
      <w:r w:rsidR="006178EC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Преимущество при зачислении в ЛОЛ с </w:t>
      </w:r>
      <w:proofErr w:type="gram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и подростков имеют дети из многодетных, неполных, малообеспеченных семей, дети-сироты, дети-инвалиды, дети, лишившиеся попечения родителей.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Зачисление детей в лагерь производится в соответствии с заявлением родителей или лиц, их заменяющих, и наличии медицинской справки.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Комплектование педагогическими, медицинскими кадрами обслуживающим персоналом осуществляет директор школы совместно с начальником лагеря.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Работники лагеря несут личную ответственность за жизнь и здоровье детей в пределах, возложенных на них обязанностями.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обязанности сотрудников лагеря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0600" cy="1287145"/>
            <wp:effectExtent l="19050" t="0" r="0" b="0"/>
            <wp:docPr id="4" name="Рисунок 4" descr="http://sch-krasilovo.ucoz.ru/_si/0/4389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-krasilovo.ucoz.ru/_si/0/438992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лагеря: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Организует, координирует и контролирует работу сотрудников лагеря;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безопасность жизни и здоровья детей и сотрудников лагеря; </w:t>
      </w:r>
    </w:p>
    <w:p w:rsidR="00B800D7" w:rsidRPr="00A567F4" w:rsidRDefault="006178EC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необходимые документы на открытие и функционирование лагеря;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работой педагогического и вспомогательного персонала.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0D7" w:rsidRPr="00A567F4" w:rsidRDefault="006178EC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художественное оформление в летнем оздоровительном лагере с </w:t>
      </w:r>
      <w:proofErr w:type="gram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и подростков, а также за оформление мероприятий, проводимых в лагере;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план работы на смену и подводит итоги своей работы;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и подбирает методические разработки воспитательных мероприятий, сценариев, праздников и т.д.;</w:t>
      </w:r>
    </w:p>
    <w:p w:rsidR="00B800D7" w:rsidRPr="00A567F4" w:rsidRDefault="002A1C55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праздники, походы, экскурсии, поддерживает социально значимые инициативы воспитанников в сфере их свободного времени, досуга и развлечений.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055" cy="1143000"/>
            <wp:effectExtent l="19050" t="0" r="4445" b="0"/>
            <wp:docPr id="5" name="Рисунок 5" descr="http://sch-krasilovo.ucoz.ru/_si/0/04216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-krasilovo.ucoz.ru/_si/0/0421627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плана работы;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 отвечает за безопасность детей во время проведения культмассовых мероприятий;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материальную ответственность за имущество, выданное на лагерь.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6" name="Рисунок 6" descr="http://sch-krasilovo.ucoz.ru/_si/0/48343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-krasilovo.ucoz.ru/_si/0/483436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Руководитель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оздоровительную утреннюю зарядку;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Организовывает и проводит спортивно – массовые мероприятия: - спартакиада, личные первенства, весёлые старты,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отбор лучших спортсменов на районные и городские спортивные мероприятия. · Организовывает и проводит кружковую работу.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 xml:space="preserve">Этапы реализации программы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Подготовительный этап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характеризуется тем, что за 1 месяц до открытия пришкольного летнего оздоровительного лагеря начинается подготовка к летнему сезону. Деятельностью этого этапа является: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совещаний при директоре и заместителе директора по воспитательной работе по подготовке школы к летнему сезону;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приказа по школе о проведении летней кампании;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программы деятельности пришкольного летнего оздоровительного лагеря с </w:t>
      </w:r>
      <w:proofErr w:type="gram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и подростков;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методического материала для работников лагеря;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кадров для работы в пришкольном летнем оздоровительном лагере с </w:t>
      </w:r>
      <w:proofErr w:type="gram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и подростков;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 xml:space="preserve"> Организационный этап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короткий по</w:t>
      </w:r>
      <w:r w:rsidR="006178EC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дней, всего лишь 1- 2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Основной деятельностью этого этапа является: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детей, проведение диагностики по выявлению лидерских, организаторских и творческих способностей;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 программы;</w:t>
      </w:r>
    </w:p>
    <w:p w:rsidR="00B800D7" w:rsidRPr="00A567F4" w:rsidRDefault="002A1C55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органов самоуправления;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жизнедеятельности лагеря.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Основной этап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основной идеи смены;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детей и подростков в различные виды коллективно-творческих дел.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Заключительный этап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смены;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перспектив деятельности организации;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предложений детьми, родителями, педагогами, внесёнными по деятельности летнего оздоровительного лагеря в будущем.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Содержание программы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педагогическая деятельность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штата лагеря кадрами;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Участие в семинарах по организации летнего отдыха для начальников лагерей, организованных </w:t>
      </w:r>
      <w:r w:rsidR="006178EC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</w:t>
      </w:r>
      <w:proofErr w:type="spellStart"/>
      <w:r w:rsidR="006178EC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Дергачевского</w:t>
      </w:r>
      <w:proofErr w:type="spellEnd"/>
      <w:r w:rsidR="006178EC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 при директоре и заместителе директора по воспитательной работе по организации летнего отдыха учащихся;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инструктажей с воспитателями по технике безопасности и охране здоровья детей;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родительских собраний «Занятость учащихся летом».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Оздоровительная работа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2A1C55" w:rsidRPr="00A567F4" w:rsidRDefault="002A1C55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детей медицинским работником в начале и конце смены, ежедневный </w:t>
      </w:r>
      <w:proofErr w:type="gramStart"/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детей;  Утренняя гимнастика;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</w:t>
      </w:r>
      <w:r w:rsidR="006178EC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режима проветривания 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и режима питья детей;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солнечных и воздушных ванн (в течени</w:t>
      </w:r>
      <w:proofErr w:type="gram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времени пребывания в лагере в светлое время суток);</w:t>
      </w:r>
    </w:p>
    <w:p w:rsidR="00B800D7" w:rsidRPr="00A567F4" w:rsidRDefault="002A1C55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пешеходных экскурсий;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здорового питания детей;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спортивно – массовых мероприятий и подвижных игр; Работа по сплочению коллектива воспитанников 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</w:t>
      </w: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0D7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D20" w:rsidRPr="00A567F4" w:rsidRDefault="00B800D7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0" t="0" r="0" b="0"/>
            <wp:docPr id="7" name="Рисунок 7" descr="http://sch-krasilovo.ucoz.ru/_si/0/10239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-krasilovo.ucoz.ru/_si/0/1023979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95" w:rsidRPr="00A567F4" w:rsidRDefault="00747295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20" w:rsidRPr="00A567F4" w:rsidRDefault="00F90D20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95" w:rsidRPr="00A567F4" w:rsidRDefault="00747295" w:rsidP="00F90D2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67F4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747295" w:rsidRPr="00A567F4" w:rsidRDefault="00747295" w:rsidP="00F90D2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F4">
        <w:rPr>
          <w:rFonts w:ascii="Times New Roman" w:hAnsi="Times New Roman" w:cs="Times New Roman"/>
          <w:b/>
          <w:sz w:val="28"/>
          <w:szCs w:val="28"/>
        </w:rPr>
        <w:t xml:space="preserve">работы летнего  оздоровительного лагеря </w:t>
      </w:r>
    </w:p>
    <w:p w:rsidR="00747295" w:rsidRPr="00A567F4" w:rsidRDefault="00747295" w:rsidP="00F90D2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F4">
        <w:rPr>
          <w:rFonts w:ascii="Times New Roman" w:hAnsi="Times New Roman" w:cs="Times New Roman"/>
          <w:b/>
          <w:sz w:val="28"/>
          <w:szCs w:val="28"/>
        </w:rPr>
        <w:t>МОУ  «ООШ  п. Восточный» летний период 2016 года</w:t>
      </w:r>
    </w:p>
    <w:tbl>
      <w:tblPr>
        <w:tblW w:w="9821" w:type="dxa"/>
        <w:jc w:val="center"/>
        <w:tblInd w:w="-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8950"/>
      </w:tblGrid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F90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Организационное мероприятие «Здравствуй, лагерь!» - принятие правил поведения в лагере. Вводный инструктаж по ПБ и ТБ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Операция «Уют» - обустройство и оформление лагеря.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Игра «Расскажи мне о себе».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4. Медицинский осмотр</w:t>
            </w:r>
          </w:p>
        </w:tc>
      </w:tr>
      <w:tr w:rsidR="00747295" w:rsidRPr="00A567F4" w:rsidTr="00747295">
        <w:trPr>
          <w:trHeight w:val="413"/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к открытию лагеря. </w:t>
            </w:r>
          </w:p>
          <w:p w:rsidR="00747295" w:rsidRPr="00A567F4" w:rsidRDefault="00747295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Придумывание названия отряда, эмблемы.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Отрядный огонек.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День международной экологической безопасности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5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 на асфальте по сказкам А.С.Пушкина;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2. Экологический десант (уборка  территории). 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на тему: «Правила пожарной безопасности»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Викторина «Знаешь ли ты животных своего края».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F90D2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Сказочка про правила</w:t>
            </w:r>
          </w:p>
          <w:p w:rsidR="00747295" w:rsidRPr="00A567F4" w:rsidRDefault="00747295" w:rsidP="00F90D2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Операция «Сделай мир чище».</w:t>
            </w:r>
          </w:p>
          <w:p w:rsidR="00747295" w:rsidRPr="00A567F4" w:rsidRDefault="00747295" w:rsidP="00F90D2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Игры на свежем воздухе.</w:t>
            </w:r>
          </w:p>
          <w:p w:rsidR="00747295" w:rsidRPr="00A567F4" w:rsidRDefault="00747295" w:rsidP="00F90D2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4.Прогулка «Мой родной край»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1.Изучение ПДД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Шашечный, шахматный  турнир.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Веселые старты.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1.Посещение Сельской библиотеки.   Игра – путешествие по страницам истории села, 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80 </w:t>
            </w:r>
            <w:proofErr w:type="spell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2.Тренинг « Твои права и обязанности»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Занятия по интересам.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. Митинг» ко Дню России. Беседа « Герб, гимн, флаг России»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Экскурсия  по родным просторам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на тему: «Правила поведения детей во время прогулок и походов»</w:t>
            </w:r>
          </w:p>
          <w:p w:rsidR="00747295" w:rsidRPr="00A567F4" w:rsidRDefault="00747295" w:rsidP="00694D00">
            <w:pPr>
              <w:tabs>
                <w:tab w:val="center" w:pos="4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Конкурс рисунков «Я люблю тебя, моя малая Родина»</w:t>
            </w: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Посещение сельского ДК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мультфильмов режиссера </w:t>
            </w:r>
            <w:proofErr w:type="spell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В.М.Котеночкина</w:t>
            </w:r>
            <w:proofErr w:type="spell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, посвященное году кино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Игры на свежем воздухе.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« 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природе»</w:t>
            </w:r>
          </w:p>
          <w:p w:rsidR="00747295" w:rsidRPr="00A567F4" w:rsidRDefault="00747295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 Творческий конкурс  «Минута славы»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одготовка)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Эстрадно-развлекательное шоу.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747295" w:rsidRPr="00A567F4" w:rsidRDefault="00747295" w:rsidP="00F9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Операция «Чистый двор».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Просмотр детских фильмов.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Игры на свежем воздухе.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Прогулка « Мы за здоровый образ жизни»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Творческий конкурс «Минута славы» 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подготовка)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Игры на развитие внимания: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Турпоход на пруд «Кто куда, а мы – на пруд!». Инструктаж по ТБ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F90D20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A5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</w:t>
            </w:r>
            <w:proofErr w:type="spellEnd"/>
            <w:r w:rsidRPr="00A5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развлекательная</w:t>
            </w:r>
            <w:proofErr w:type="gramEnd"/>
            <w:r w:rsidRPr="00A56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«Чудо ТВ», посвященное году кино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 2. Первенство лагеря по футболу.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Час чтения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1.Посещение сельского ДК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Занятия по интересам.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3.Просмотр мультсериалов.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День сыщика. Ищи клад.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Конкурс рисунков: «Откуда хлеб пришел?» о тружениках сёл, посвященный хлеборобу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Музыкальная дискотека.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Митинг у памятника погибшим воинам в годы войны»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Конкурсная программа « Служу Отчизне» </w:t>
            </w:r>
            <w:proofErr w:type="gramStart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Смотр военной песни)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Игры на свежем воздухе.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Турнир по настольному теннису.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1.Праздник Ивана Купалы. Беседы по ПБ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 Занятия по интересам.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Просмотр мультсериалов».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Конкурс рисунков  на асфальте ЗОЖ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« Минута славы» 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 xml:space="preserve">3. Занятия по интересам. 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1.День туриста. Поход «Край мой родниковый».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2.Посещение любимой поляны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Развлекательная игра «Здоров будешь – все добудешь»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 Спортивный праздник « Всем на старт»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2.Подготовка к празднику «Закрытие лагеря».</w:t>
            </w:r>
          </w:p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 Экологический десант «Чистый двор»</w:t>
            </w:r>
          </w:p>
        </w:tc>
      </w:tr>
      <w:tr w:rsidR="00747295" w:rsidRPr="00A567F4" w:rsidTr="00747295">
        <w:trPr>
          <w:jc w:val="center"/>
        </w:trPr>
        <w:tc>
          <w:tcPr>
            <w:tcW w:w="871" w:type="dxa"/>
          </w:tcPr>
          <w:p w:rsidR="00747295" w:rsidRPr="00A567F4" w:rsidRDefault="00747295" w:rsidP="006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8950" w:type="dxa"/>
          </w:tcPr>
          <w:p w:rsidR="00747295" w:rsidRPr="00A567F4" w:rsidRDefault="00747295" w:rsidP="0069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1.Посещение медицинского пункта</w:t>
            </w:r>
          </w:p>
          <w:p w:rsidR="00747295" w:rsidRPr="00A567F4" w:rsidRDefault="00747295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2.Праздник «Закрытие лагеря». Поиск клада .</w:t>
            </w:r>
          </w:p>
          <w:p w:rsidR="00747295" w:rsidRPr="00A567F4" w:rsidRDefault="00747295" w:rsidP="006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F4">
              <w:rPr>
                <w:rFonts w:ascii="Times New Roman" w:hAnsi="Times New Roman" w:cs="Times New Roman"/>
                <w:sz w:val="28"/>
                <w:szCs w:val="28"/>
              </w:rPr>
              <w:t>3.Праздничная линейка и прощальная дискотека.</w:t>
            </w:r>
          </w:p>
        </w:tc>
      </w:tr>
    </w:tbl>
    <w:p w:rsidR="00747295" w:rsidRPr="00A567F4" w:rsidRDefault="00747295" w:rsidP="0074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295" w:rsidRPr="00A567F4" w:rsidRDefault="00747295" w:rsidP="00F9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4">
        <w:rPr>
          <w:rFonts w:ascii="Times New Roman" w:hAnsi="Times New Roman" w:cs="Times New Roman"/>
          <w:sz w:val="28"/>
          <w:szCs w:val="28"/>
        </w:rPr>
        <w:t xml:space="preserve">Начальник лагеря:      ______________  / С.З. </w:t>
      </w:r>
      <w:proofErr w:type="spellStart"/>
      <w:r w:rsidRPr="00A567F4">
        <w:rPr>
          <w:rFonts w:ascii="Times New Roman" w:hAnsi="Times New Roman" w:cs="Times New Roman"/>
          <w:sz w:val="28"/>
          <w:szCs w:val="28"/>
        </w:rPr>
        <w:t>Жумагазиева</w:t>
      </w:r>
      <w:proofErr w:type="spellEnd"/>
      <w:r w:rsidRPr="00A567F4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47295" w:rsidRPr="00A567F4" w:rsidRDefault="00747295" w:rsidP="00F9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295" w:rsidRPr="00A567F4" w:rsidRDefault="00747295" w:rsidP="00F9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4">
        <w:rPr>
          <w:rFonts w:ascii="Times New Roman" w:hAnsi="Times New Roman" w:cs="Times New Roman"/>
          <w:sz w:val="28"/>
          <w:szCs w:val="28"/>
        </w:rPr>
        <w:t xml:space="preserve"> Воспитатели:             _____________      /Галкина Е.Ю.. /</w:t>
      </w:r>
    </w:p>
    <w:p w:rsidR="00747295" w:rsidRPr="00A567F4" w:rsidRDefault="00747295" w:rsidP="00F9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9B" w:rsidRPr="00A567F4" w:rsidRDefault="00747295" w:rsidP="002A1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4">
        <w:rPr>
          <w:rFonts w:ascii="Times New Roman" w:hAnsi="Times New Roman" w:cs="Times New Roman"/>
          <w:sz w:val="28"/>
          <w:szCs w:val="28"/>
        </w:rPr>
        <w:t xml:space="preserve">                                      ____________      /Лебедев А.А../</w:t>
      </w:r>
    </w:p>
    <w:p w:rsidR="003E349B" w:rsidRPr="00A567F4" w:rsidRDefault="003E349B" w:rsidP="002A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D7" w:rsidRPr="00A567F4" w:rsidRDefault="00B800D7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деятельность по работе программы </w:t>
      </w:r>
    </w:p>
    <w:p w:rsidR="00B800D7" w:rsidRPr="00A567F4" w:rsidRDefault="00B800D7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программы в заключительный день работы ЛОЛ </w:t>
      </w:r>
    </w:p>
    <w:p w:rsidR="00B800D7" w:rsidRPr="00A567F4" w:rsidRDefault="00B800D7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Ожидаемые результаты выполнения программы деятельности лагеря </w:t>
      </w:r>
    </w:p>
    <w:p w:rsidR="00B800D7" w:rsidRPr="00A567F4" w:rsidRDefault="00B800D7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детей </w:t>
      </w:r>
    </w:p>
    <w:p w:rsidR="003E349B" w:rsidRPr="00A567F4" w:rsidRDefault="00B800D7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жизни детей </w:t>
      </w:r>
      <w:proofErr w:type="gram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</w:t>
      </w:r>
      <w:proofErr w:type="gram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3E349B" w:rsidRPr="00A567F4" w:rsidRDefault="003E349B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культурными событиями; </w:t>
      </w:r>
    </w:p>
    <w:p w:rsidR="003E349B" w:rsidRPr="00A567F4" w:rsidRDefault="00B800D7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творческих способностей, инициативы и </w:t>
      </w:r>
      <w:r w:rsidR="003E349B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0D7" w:rsidRPr="00A567F4" w:rsidRDefault="003E349B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ребёнка</w:t>
      </w:r>
    </w:p>
    <w:p w:rsidR="00B800D7" w:rsidRPr="00A567F4" w:rsidRDefault="002A1C55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самообслуживания</w:t>
      </w:r>
    </w:p>
    <w:p w:rsidR="003E349B" w:rsidRPr="00A567F4" w:rsidRDefault="002A1C55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proofErr w:type="spellStart"/>
      <w:r w:rsid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proofErr w:type="gramStart"/>
      <w:r w:rsid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</w:t>
      </w:r>
      <w:proofErr w:type="spellEnd"/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 и родному </w:t>
      </w:r>
    </w:p>
    <w:p w:rsidR="00B800D7" w:rsidRPr="00A567F4" w:rsidRDefault="003E349B" w:rsidP="00A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00D7" w:rsidRPr="00A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краю </w:t>
      </w:r>
    </w:p>
    <w:p w:rsidR="00DB64CE" w:rsidRPr="00A567F4" w:rsidRDefault="00DB64CE" w:rsidP="002A1C55">
      <w:pPr>
        <w:rPr>
          <w:sz w:val="28"/>
          <w:szCs w:val="28"/>
        </w:rPr>
      </w:pPr>
    </w:p>
    <w:p w:rsidR="003E349B" w:rsidRPr="00A567F4" w:rsidRDefault="003E349B" w:rsidP="002A1C55">
      <w:pPr>
        <w:rPr>
          <w:sz w:val="28"/>
          <w:szCs w:val="28"/>
        </w:rPr>
      </w:pPr>
    </w:p>
    <w:p w:rsidR="003E349B" w:rsidRPr="00A567F4" w:rsidRDefault="003E349B" w:rsidP="002A1C55">
      <w:pPr>
        <w:rPr>
          <w:sz w:val="28"/>
          <w:szCs w:val="28"/>
        </w:rPr>
      </w:pPr>
    </w:p>
    <w:p w:rsidR="003E349B" w:rsidRPr="00A567F4" w:rsidRDefault="003E349B" w:rsidP="002A1C55">
      <w:pPr>
        <w:rPr>
          <w:sz w:val="28"/>
          <w:szCs w:val="28"/>
        </w:rPr>
      </w:pPr>
    </w:p>
    <w:p w:rsidR="003E349B" w:rsidRPr="00A567F4" w:rsidRDefault="003E349B" w:rsidP="002A1C55">
      <w:pPr>
        <w:rPr>
          <w:sz w:val="28"/>
          <w:szCs w:val="28"/>
        </w:rPr>
      </w:pPr>
    </w:p>
    <w:p w:rsidR="003E349B" w:rsidRPr="00A567F4" w:rsidRDefault="003E349B" w:rsidP="002A1C55">
      <w:pPr>
        <w:rPr>
          <w:sz w:val="28"/>
          <w:szCs w:val="28"/>
        </w:rPr>
      </w:pPr>
    </w:p>
    <w:p w:rsidR="003E349B" w:rsidRPr="00A567F4" w:rsidRDefault="003E349B" w:rsidP="002A1C55">
      <w:pPr>
        <w:rPr>
          <w:sz w:val="28"/>
          <w:szCs w:val="28"/>
        </w:rPr>
      </w:pPr>
    </w:p>
    <w:p w:rsidR="003E349B" w:rsidRPr="00A567F4" w:rsidRDefault="003E349B" w:rsidP="002A1C55">
      <w:pPr>
        <w:rPr>
          <w:sz w:val="28"/>
          <w:szCs w:val="28"/>
        </w:rPr>
      </w:pPr>
    </w:p>
    <w:sectPr w:rsidR="003E349B" w:rsidRPr="00A567F4" w:rsidSect="00747295">
      <w:pgSz w:w="11906" w:h="16838"/>
      <w:pgMar w:top="1134" w:right="184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D7"/>
    <w:rsid w:val="002A1C55"/>
    <w:rsid w:val="003E349B"/>
    <w:rsid w:val="006178EC"/>
    <w:rsid w:val="00747295"/>
    <w:rsid w:val="007D2EE8"/>
    <w:rsid w:val="00A567F4"/>
    <w:rsid w:val="00B800D7"/>
    <w:rsid w:val="00C84386"/>
    <w:rsid w:val="00DB64CE"/>
    <w:rsid w:val="00E52A6F"/>
    <w:rsid w:val="00F9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D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567F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5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567F4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A5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9C29-9488-4103-AFA1-ACFEED3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2016-04-18T09:14:00Z</dcterms:created>
  <dcterms:modified xsi:type="dcterms:W3CDTF">2016-04-22T12:17:00Z</dcterms:modified>
</cp:coreProperties>
</file>